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7E5C3">
      <w:pP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6668135</wp:posOffset>
            </wp:positionV>
            <wp:extent cx="5951220" cy="2392680"/>
            <wp:effectExtent l="0" t="0" r="11430" b="7620"/>
            <wp:wrapNone/>
            <wp:docPr id="1" name="图片 56" descr="鄂托克旗2026年旗级民生实事项目征集建议表（部门）_Sheet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6" descr="鄂托克旗2026年旗级民生实事项目征集建议表（部门）_Sheet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122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6515735</wp:posOffset>
            </wp:positionV>
            <wp:extent cx="5951220" cy="2392680"/>
            <wp:effectExtent l="0" t="0" r="11430" b="7620"/>
            <wp:wrapNone/>
            <wp:docPr id="58" name="图片 56" descr="鄂托克旗2026年旗级民生实事项目征集建议表（部门）_Sheet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6" descr="鄂托克旗2026年旗级民生实事项目征集建议表（部门）_Sheet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122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B74BB4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lang w:val="en-US" w:eastAsia="zh-CN"/>
        </w:rPr>
        <w:drawing>
          <wp:inline distT="0" distB="0" distL="114300" distR="114300">
            <wp:extent cx="9029065" cy="3630295"/>
            <wp:effectExtent l="0" t="0" r="635" b="8255"/>
            <wp:docPr id="2" name="图片 56" descr="鄂托克旗2026年旗级民生实事项目征集建议表（部门）_Sheet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6" descr="鄂托克旗2026年旗级民生实事项目征集建议表（部门）_Sheet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29065" cy="363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48BB805-80D3-4035-B78D-0061F8A2F4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8F7F068-1968-4FB8-A94E-CE452B636D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E13C5"/>
    <w:rsid w:val="3DB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2026-02-28T03:17:00Z</dcterms:created>
  <dc:creator>肉晴晴</dc:creator>
  <cp:lastModifiedBy>肉晴晴</cp:lastModifiedBy>
  <dcterms:modified xsi:type="dcterms:W3CDTF">2026-02-28T03:18:13Z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4CA98A6B5F52422D95BC18280DBC2378_11</vt:lpwstr>
  </property>
  <property fmtid="{D5CDD505-2E9C-101B-9397-08002B2CF9AE}" pid="4" name="KSOTemplateDocerSaveRecord">
    <vt:lpwstr>eyJoZGlkIjoiZjljY2Q5YjI3OWFkZTE2NWRhMGM2ZGM5YTNhOGIwODAiLCJ1c2VySWQiOiIxODA0ODA0MjUzIn0=</vt:lpwstr>
  </property>
</Properties>
</file>