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680" w:tblpY="1246"/>
        <w:tblOverlap w:val="never"/>
        <w:tblW w:w="13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1"/>
        <w:gridCol w:w="1528"/>
        <w:gridCol w:w="1877"/>
        <w:gridCol w:w="1882"/>
        <w:gridCol w:w="2640"/>
      </w:tblGrid>
      <w:tr w14:paraId="66F0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61D1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指标名称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DD00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9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2024年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EB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2025年预期目标</w:t>
            </w:r>
          </w:p>
        </w:tc>
      </w:tr>
      <w:tr w14:paraId="6B4C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55BC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411A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26F4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完成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15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增长（%）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2C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增长（%）</w:t>
            </w:r>
          </w:p>
        </w:tc>
      </w:tr>
      <w:tr w14:paraId="7A1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DD03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一、地区生产总值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A5E0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亿元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3A8F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3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75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</w:tr>
      <w:tr w14:paraId="6AA2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BFEE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二、规上工业增加值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ED4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亿元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751F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D9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C4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</w:tr>
      <w:tr w14:paraId="5C47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2495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三、固定资产投资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54E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亿元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FB5F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E0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84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 w14:paraId="4D90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EE72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四、一般公共财政预算收入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62BD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亿元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BFAD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34.12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E6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A9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5EE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0264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五、社会消费品零售总额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3D75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亿元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D1D1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1F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DD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</w:tr>
      <w:tr w14:paraId="7428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533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六、城镇常住居民人均可支配收入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10BC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830F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0A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6A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</w:tr>
      <w:tr w14:paraId="422B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1EB3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七、农村牧区常住居民人均可支配收入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AD6B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8CF1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E4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9A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</w:tr>
    </w:tbl>
    <w:p w14:paraId="5CD926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highlight w:val="none"/>
          <w:lang w:val="en-US" w:eastAsia="zh-CN"/>
        </w:rPr>
        <w:t>鄂托克旗2024年主要经济指标完成情况及2025年预期目标</w:t>
      </w:r>
    </w:p>
    <w:bookmarkEnd w:id="0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0233B2-13AF-40FB-815E-6E8389874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2255E3-F5F5-4E6A-9139-F3BD1D3EB0D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A5D344-7641-4F54-A0FA-443767BC64DC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0FAD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A65D3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Gsc7P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A65D3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mQ4OWU3ZmQxMjg5NDMzZWFlZmVmOWE2ZjU1Y2MifQ=="/>
  </w:docVars>
  <w:rsids>
    <w:rsidRoot w:val="75221150"/>
    <w:rsid w:val="02C1356F"/>
    <w:rsid w:val="05547E6E"/>
    <w:rsid w:val="058D7738"/>
    <w:rsid w:val="069B0266"/>
    <w:rsid w:val="07D41F0B"/>
    <w:rsid w:val="0A4A6D32"/>
    <w:rsid w:val="0B1667CF"/>
    <w:rsid w:val="0B584344"/>
    <w:rsid w:val="0C803B53"/>
    <w:rsid w:val="0D240982"/>
    <w:rsid w:val="0D5647A8"/>
    <w:rsid w:val="0D953752"/>
    <w:rsid w:val="107C0AD5"/>
    <w:rsid w:val="10A2678D"/>
    <w:rsid w:val="1200478A"/>
    <w:rsid w:val="129C54FA"/>
    <w:rsid w:val="149A59CD"/>
    <w:rsid w:val="162E461F"/>
    <w:rsid w:val="1647748F"/>
    <w:rsid w:val="16527EE1"/>
    <w:rsid w:val="179F32F0"/>
    <w:rsid w:val="188D7D23"/>
    <w:rsid w:val="194523AC"/>
    <w:rsid w:val="1B5964C3"/>
    <w:rsid w:val="1E062927"/>
    <w:rsid w:val="1E1660C5"/>
    <w:rsid w:val="1E3C2FA6"/>
    <w:rsid w:val="1EF108E0"/>
    <w:rsid w:val="2188552B"/>
    <w:rsid w:val="24156E1F"/>
    <w:rsid w:val="24D57CE0"/>
    <w:rsid w:val="25407ECB"/>
    <w:rsid w:val="25964F0A"/>
    <w:rsid w:val="25BC0226"/>
    <w:rsid w:val="26EF4C92"/>
    <w:rsid w:val="274B1605"/>
    <w:rsid w:val="27A46793"/>
    <w:rsid w:val="27D43884"/>
    <w:rsid w:val="29272709"/>
    <w:rsid w:val="294E705B"/>
    <w:rsid w:val="2AB21193"/>
    <w:rsid w:val="2B215E6F"/>
    <w:rsid w:val="2BCA6741"/>
    <w:rsid w:val="2DB80F46"/>
    <w:rsid w:val="2DC23B73"/>
    <w:rsid w:val="2F152F5B"/>
    <w:rsid w:val="2F65158A"/>
    <w:rsid w:val="30077F63"/>
    <w:rsid w:val="30C9725B"/>
    <w:rsid w:val="32DD144F"/>
    <w:rsid w:val="34132FBE"/>
    <w:rsid w:val="34727975"/>
    <w:rsid w:val="39321E05"/>
    <w:rsid w:val="39A76BCA"/>
    <w:rsid w:val="39C013F2"/>
    <w:rsid w:val="3A217E73"/>
    <w:rsid w:val="3A451C9F"/>
    <w:rsid w:val="3AE113B1"/>
    <w:rsid w:val="3B3D1278"/>
    <w:rsid w:val="3B950B19"/>
    <w:rsid w:val="3B9D352A"/>
    <w:rsid w:val="3CF4361D"/>
    <w:rsid w:val="3E6809D2"/>
    <w:rsid w:val="3E7C38CA"/>
    <w:rsid w:val="40356592"/>
    <w:rsid w:val="413B1FBD"/>
    <w:rsid w:val="42C8510F"/>
    <w:rsid w:val="44EA2F34"/>
    <w:rsid w:val="465B295F"/>
    <w:rsid w:val="47094169"/>
    <w:rsid w:val="48671147"/>
    <w:rsid w:val="488926E1"/>
    <w:rsid w:val="48D62E9D"/>
    <w:rsid w:val="4906107F"/>
    <w:rsid w:val="4A1E2A29"/>
    <w:rsid w:val="4B074E64"/>
    <w:rsid w:val="4C962698"/>
    <w:rsid w:val="4F2E7F7D"/>
    <w:rsid w:val="502846A3"/>
    <w:rsid w:val="50AC2A0A"/>
    <w:rsid w:val="512A6795"/>
    <w:rsid w:val="51497F84"/>
    <w:rsid w:val="51960CEF"/>
    <w:rsid w:val="51B80C66"/>
    <w:rsid w:val="54305667"/>
    <w:rsid w:val="5521784A"/>
    <w:rsid w:val="57E302B7"/>
    <w:rsid w:val="58871392"/>
    <w:rsid w:val="5A70032F"/>
    <w:rsid w:val="5B0E1077"/>
    <w:rsid w:val="5B445C38"/>
    <w:rsid w:val="5E510E7E"/>
    <w:rsid w:val="5F103E8F"/>
    <w:rsid w:val="5FA97E40"/>
    <w:rsid w:val="5FD749AD"/>
    <w:rsid w:val="61846571"/>
    <w:rsid w:val="61A60ADB"/>
    <w:rsid w:val="61BF394A"/>
    <w:rsid w:val="61C13B66"/>
    <w:rsid w:val="632C5010"/>
    <w:rsid w:val="642F52FA"/>
    <w:rsid w:val="64AB4B70"/>
    <w:rsid w:val="64D70462"/>
    <w:rsid w:val="65FC3E6A"/>
    <w:rsid w:val="660F6502"/>
    <w:rsid w:val="66456B14"/>
    <w:rsid w:val="66BB07DF"/>
    <w:rsid w:val="66F95B50"/>
    <w:rsid w:val="67144F4B"/>
    <w:rsid w:val="69F3469F"/>
    <w:rsid w:val="6A5034F9"/>
    <w:rsid w:val="6AB26742"/>
    <w:rsid w:val="6AC00E5F"/>
    <w:rsid w:val="6AE14931"/>
    <w:rsid w:val="6B5415A7"/>
    <w:rsid w:val="6BC029EE"/>
    <w:rsid w:val="6C1B18F7"/>
    <w:rsid w:val="70B14DA6"/>
    <w:rsid w:val="72C84E5C"/>
    <w:rsid w:val="73C60B68"/>
    <w:rsid w:val="745C6CB2"/>
    <w:rsid w:val="75221150"/>
    <w:rsid w:val="76C53359"/>
    <w:rsid w:val="76F23CED"/>
    <w:rsid w:val="785629C5"/>
    <w:rsid w:val="793D18CD"/>
    <w:rsid w:val="796E5F2A"/>
    <w:rsid w:val="79C45B4A"/>
    <w:rsid w:val="7A955D44"/>
    <w:rsid w:val="7D983576"/>
    <w:rsid w:val="7E164383"/>
    <w:rsid w:val="7E2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0" w:line="360" w:lineRule="auto"/>
      <w:ind w:firstLine="525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567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index 9"/>
    <w:basedOn w:val="1"/>
    <w:next w:val="1"/>
    <w:qFormat/>
    <w:uiPriority w:val="0"/>
    <w:pPr>
      <w:ind w:left="336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2"/>
    <w:qFormat/>
    <w:uiPriority w:val="0"/>
    <w:pPr>
      <w:spacing w:before="0" w:beforeAutospacing="0" w:after="120" w:afterLines="0" w:afterAutospacing="0"/>
      <w:ind w:left="0" w:right="0" w:firstLine="420" w:firstLineChars="1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5">
    <w:name w:val="Strong"/>
    <w:basedOn w:val="14"/>
    <w:qFormat/>
    <w:uiPriority w:val="0"/>
    <w:rPr>
      <w:rFonts w:ascii="Times New Roman" w:hAnsi="Times New Roman" w:eastAsia="宋体" w:cs="Times New Roman"/>
      <w:b/>
    </w:rPr>
  </w:style>
  <w:style w:type="paragraph" w:customStyle="1" w:styleId="16">
    <w:name w:val="Normal (Web)1"/>
    <w:basedOn w:val="1"/>
    <w:next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Body Text First Indent1"/>
    <w:basedOn w:val="18"/>
    <w:next w:val="19"/>
    <w:qFormat/>
    <w:uiPriority w:val="0"/>
    <w:pPr>
      <w:ind w:firstLine="420" w:firstLineChars="100"/>
    </w:pPr>
  </w:style>
  <w:style w:type="paragraph" w:customStyle="1" w:styleId="18">
    <w:name w:val="Body Text1"/>
    <w:basedOn w:val="1"/>
    <w:qFormat/>
    <w:uiPriority w:val="0"/>
    <w:rPr>
      <w:b/>
      <w:sz w:val="44"/>
    </w:rPr>
  </w:style>
  <w:style w:type="paragraph" w:customStyle="1" w:styleId="19">
    <w:name w:val="Body Text First Indent 21"/>
    <w:basedOn w:val="20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character" w:customStyle="1" w:styleId="21">
    <w:name w:val="NormalCharacter"/>
    <w:link w:val="22"/>
    <w:semiHidden/>
    <w:qFormat/>
    <w:uiPriority w:val="0"/>
  </w:style>
  <w:style w:type="paragraph" w:customStyle="1" w:styleId="22">
    <w:name w:val="UserStyle_0"/>
    <w:basedOn w:val="1"/>
    <w:link w:val="21"/>
    <w:autoRedefine/>
    <w:qFormat/>
    <w:uiPriority w:val="0"/>
    <w:pPr>
      <w:spacing w:after="120" w:line="480" w:lineRule="auto"/>
      <w:jc w:val="both"/>
      <w:textAlignment w:val="baseline"/>
    </w:pPr>
  </w:style>
  <w:style w:type="paragraph" w:customStyle="1" w:styleId="23">
    <w:name w:val="UserStyle_1"/>
    <w:basedOn w:val="1"/>
    <w:link w:val="21"/>
    <w:qFormat/>
    <w:uiPriority w:val="0"/>
    <w:pPr>
      <w:spacing w:line="360" w:lineRule="auto"/>
      <w:ind w:firstLine="454"/>
      <w:jc w:val="both"/>
      <w:textAlignment w:val="baseline"/>
    </w:pPr>
  </w:style>
  <w:style w:type="paragraph" w:customStyle="1" w:styleId="24">
    <w:name w:val="UserStyle_4"/>
    <w:basedOn w:val="1"/>
    <w:link w:val="21"/>
    <w:qFormat/>
    <w:uiPriority w:val="0"/>
    <w:pPr>
      <w:jc w:val="left"/>
      <w:textAlignment w:val="baseline"/>
    </w:pPr>
    <w:rPr>
      <w:rFonts w:ascii="Calibri" w:hAnsi="Calibri"/>
      <w:kern w:val="0"/>
      <w:sz w:val="24"/>
      <w:szCs w:val="20"/>
      <w:lang w:val="en-US" w:eastAsia="zh-CN" w:bidi="ar-SA"/>
    </w:rPr>
  </w:style>
  <w:style w:type="paragraph" w:customStyle="1" w:styleId="25">
    <w:name w:val="Normal Indent1"/>
    <w:basedOn w:val="6"/>
    <w:autoRedefine/>
    <w:qFormat/>
    <w:uiPriority w:val="0"/>
    <w:pPr>
      <w:ind w:firstLine="567"/>
    </w:pPr>
  </w:style>
  <w:style w:type="paragraph" w:customStyle="1" w:styleId="26">
    <w:name w:val="Default"/>
    <w:basedOn w:val="1"/>
    <w:qFormat/>
    <w:uiPriority w:val="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5078</Words>
  <Characters>5562</Characters>
  <Lines>0</Lines>
  <Paragraphs>0</Paragraphs>
  <TotalTime>1103</TotalTime>
  <ScaleCrop>false</ScaleCrop>
  <LinksUpToDate>false</LinksUpToDate>
  <CharactersWithSpaces>5563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2024-12-17T07:01:00Z</dcterms:created>
  <dc:creator>阿丽玛</dc:creator>
  <cp:lastModifiedBy>aying</cp:lastModifiedBy>
  <cp:lastPrinted>2025-01-09T09:55:00Z</cp:lastPrinted>
  <dcterms:modified xsi:type="dcterms:W3CDTF">2025-12-08T00:52:40Z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256BAB65281747D79EE94FA7A7A54383_13</vt:lpwstr>
  </property>
  <property fmtid="{D5CDD505-2E9C-101B-9397-08002B2CF9AE}" pid="4" name="KSOTemplateDocerSaveRecord">
    <vt:lpwstr>eyJoZGlkIjoiZjljY2Q5YjI3OWFkZTE2NWRhMGM2ZGM5YTNhOGIwODAiLCJ1c2VySWQiOiIyNTEwMDI3NzUifQ==</vt:lpwstr>
  </property>
</Properties>
</file>