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8F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E846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2026年鄂托克旗人民政府</w:t>
      </w:r>
    </w:p>
    <w:p w14:paraId="48E82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重大行政决策事项目录</w:t>
      </w:r>
    </w:p>
    <w:tbl>
      <w:tblPr>
        <w:tblStyle w:val="7"/>
        <w:tblpPr w:leftFromText="180" w:rightFromText="180" w:vertAnchor="text" w:tblpXSpec="left" w:tblpY="348"/>
        <w:tblOverlap w:val="never"/>
        <w:tblW w:w="94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3813"/>
        <w:gridCol w:w="1912"/>
        <w:gridCol w:w="2913"/>
      </w:tblGrid>
      <w:tr w14:paraId="6B4FB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93" w:type="dxa"/>
          </w:tcPr>
          <w:p w14:paraId="2A4481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813" w:type="dxa"/>
          </w:tcPr>
          <w:p w14:paraId="03EF4D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建议事项名称</w:t>
            </w:r>
          </w:p>
        </w:tc>
        <w:tc>
          <w:tcPr>
            <w:tcW w:w="1912" w:type="dxa"/>
          </w:tcPr>
          <w:p w14:paraId="5F477C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建议承办单位</w:t>
            </w:r>
          </w:p>
        </w:tc>
        <w:tc>
          <w:tcPr>
            <w:tcW w:w="2913" w:type="dxa"/>
          </w:tcPr>
          <w:p w14:paraId="719C16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建议承办时限</w:t>
            </w:r>
          </w:p>
        </w:tc>
      </w:tr>
      <w:tr w14:paraId="029DF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793" w:type="dxa"/>
            <w:vAlign w:val="center"/>
          </w:tcPr>
          <w:p w14:paraId="0171B6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813" w:type="dxa"/>
            <w:shd w:val="clear" w:color="auto" w:fill="auto"/>
            <w:vAlign w:val="center"/>
          </w:tcPr>
          <w:p w14:paraId="755F42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鄂托克旗国民经济和社会发展第十五个五年规划纲要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6DA145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发改委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56263F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</w:t>
            </w:r>
          </w:p>
        </w:tc>
      </w:tr>
      <w:tr w14:paraId="6157E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793" w:type="dxa"/>
            <w:vAlign w:val="center"/>
          </w:tcPr>
          <w:p w14:paraId="10EF1C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813" w:type="dxa"/>
            <w:shd w:val="clear" w:color="auto" w:fill="auto"/>
            <w:vAlign w:val="center"/>
          </w:tcPr>
          <w:p w14:paraId="4F3036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鄂托克旗“十五五”城市更新专项规划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58A1A1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住建局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3F5CDA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</w:t>
            </w:r>
          </w:p>
        </w:tc>
      </w:tr>
      <w:tr w14:paraId="2162E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793" w:type="dxa"/>
            <w:vAlign w:val="center"/>
          </w:tcPr>
          <w:p w14:paraId="0ACE7C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813" w:type="dxa"/>
            <w:shd w:val="clear" w:color="auto" w:fill="auto"/>
            <w:vAlign w:val="center"/>
          </w:tcPr>
          <w:p w14:paraId="3D4CC6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鄂托克旗“十五五”综合交通运输发展规划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582CF6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交通局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42468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</w:t>
            </w:r>
          </w:p>
        </w:tc>
      </w:tr>
      <w:tr w14:paraId="50CEB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793" w:type="dxa"/>
            <w:vAlign w:val="center"/>
          </w:tcPr>
          <w:p w14:paraId="5F3648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813" w:type="dxa"/>
            <w:shd w:val="clear" w:color="auto" w:fill="auto"/>
            <w:vAlign w:val="center"/>
          </w:tcPr>
          <w:p w14:paraId="6AD1B6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鄂托克旗现代农牧业和农村牧区“十五五”高质量发展规划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4BFE32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农牧局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7CCA5E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</w:t>
            </w:r>
          </w:p>
        </w:tc>
      </w:tr>
      <w:tr w14:paraId="6E00D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793" w:type="dxa"/>
            <w:vAlign w:val="center"/>
          </w:tcPr>
          <w:p w14:paraId="0D18AB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813" w:type="dxa"/>
            <w:shd w:val="clear" w:color="auto" w:fill="auto"/>
            <w:vAlign w:val="center"/>
          </w:tcPr>
          <w:p w14:paraId="0B0749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鄂托克旗“十五五”能源发展规划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34F41A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能源局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2FC5B7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</w:t>
            </w:r>
          </w:p>
        </w:tc>
      </w:tr>
    </w:tbl>
    <w:p w14:paraId="6E83D922"/>
    <w:p w14:paraId="4D38560E"/>
    <w:p w14:paraId="5AFE0D4F"/>
    <w:p w14:paraId="413F8467"/>
    <w:p w14:paraId="20E51FE4"/>
    <w:p w14:paraId="791645C2"/>
    <w:p w14:paraId="657D333C"/>
    <w:p w14:paraId="5C7D9E64"/>
    <w:p w14:paraId="566E0204"/>
    <w:p w14:paraId="42E7CF32"/>
    <w:p w14:paraId="71967E99"/>
    <w:p w14:paraId="628B8044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8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027CAB-D727-44D0-8863-12D928F0D7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8AD7E72-B477-4746-B4D2-38CF009B46F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79669F3A-2DD7-456B-A139-734FF3D2F50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F277BE8-A125-4EB7-8456-04A2135BC05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8B62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12D7A3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12D7A3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0C30B3"/>
    <w:rsid w:val="080C30B3"/>
    <w:rsid w:val="17327787"/>
    <w:rsid w:val="27400656"/>
    <w:rsid w:val="2FB306F8"/>
    <w:rsid w:val="360A60D2"/>
    <w:rsid w:val="39A14F85"/>
    <w:rsid w:val="3F8213B4"/>
    <w:rsid w:val="5CCE57E1"/>
    <w:rsid w:val="665F56FC"/>
    <w:rsid w:val="6D1B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pacing w:after="0" w:afterLines="0" w:line="360" w:lineRule="auto"/>
      <w:ind w:firstLine="525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 2"/>
    <w:basedOn w:val="2"/>
    <w:qFormat/>
    <w:uiPriority w:val="0"/>
    <w:pPr>
      <w:widowControl w:val="0"/>
      <w:spacing w:after="0" w:afterLines="0" w:line="360" w:lineRule="auto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521</Words>
  <Characters>566</Characters>
  <Lines>0</Lines>
  <Paragraphs>0</Paragraphs>
  <TotalTime>268</TotalTime>
  <ScaleCrop>false</ScaleCrop>
  <LinksUpToDate>false</LinksUpToDate>
  <CharactersWithSpaces>587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2026-07-29T08:35:00Z</dcterms:created>
  <dc:creator>Root</dc:creator>
  <cp:lastModifiedBy>aying</cp:lastModifiedBy>
  <cp:lastPrinted>2026-07-31T03:03:00Z</cp:lastPrinted>
  <dcterms:modified xsi:type="dcterms:W3CDTF">2026-07-31T07:20:45Z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3E0AA6F1C8D946E7A241CA4C84430837_13</vt:lpwstr>
  </property>
  <property fmtid="{D5CDD505-2E9C-101B-9397-08002B2CF9AE}" pid="4" name="KSOTemplateDocerSaveRecord">
    <vt:lpwstr>eyJoZGlkIjoiZjljY2Q5YjI3OWFkZTE2NWRhMGM2ZGM5YTNhOGIwODAiLCJ1c2VySWQiOiIyNTEwMDI3NzUifQ==</vt:lpwstr>
  </property>
</Properties>
</file>