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B615F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鄂托克旗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财政局关于开展政府采购代理机构“四类”检查的公告</w:t>
      </w:r>
      <w:bookmarkStart w:id="0" w:name="_GoBack"/>
      <w:bookmarkEnd w:id="0"/>
    </w:p>
    <w:p w14:paraId="0495FFB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39075A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按照《内蒙古财政厅 公安厅 市场监督管理局关于开展2026年政府采购领域“四类”违法违规行为专项治理工作的通知》（内财购〔2026〕695号）、《政府采购领域“四类”违法违规行为专项整治工作方案》（鄂财购发〔2026〕52号）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和《鄂托克旗2026年政府采购领域“四类”违法违规行为专项整治工作方案》（鄂旗财发〔2026〕158号）要求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鄂托克旗</w:t>
      </w:r>
      <w:r>
        <w:rPr>
          <w:rFonts w:hint="eastAsia" w:ascii="仿宋_GB2312" w:hAnsi="仿宋_GB2312" w:eastAsia="仿宋_GB2312" w:cs="仿宋_GB2312"/>
          <w:sz w:val="32"/>
          <w:szCs w:val="32"/>
        </w:rPr>
        <w:t>财政局将对部分代理机构开展检查（名单见附件）。</w:t>
      </w:r>
    </w:p>
    <w:p w14:paraId="7C5BB0C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特此公告。</w:t>
      </w:r>
    </w:p>
    <w:p w14:paraId="12B3AB7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76956E5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1598" w:leftChars="304" w:hanging="960" w:hangingChars="3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附件：2026年政府采购“四类”专项治理鄂托克旗本级检查代理机构名单</w:t>
      </w:r>
    </w:p>
    <w:p w14:paraId="43BF28F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3168ACD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22A7C37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鄂托克旗财政局</w:t>
      </w:r>
    </w:p>
    <w:p w14:paraId="48F7DE1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2026年7月30日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6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AE5C41"/>
    <w:rsid w:val="002F2FFA"/>
    <w:rsid w:val="0D474FB3"/>
    <w:rsid w:val="0EF43355"/>
    <w:rsid w:val="58AE5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250</Words>
  <Characters>277</Characters>
  <Lines>0</Lines>
  <Paragraphs>0</Paragraphs>
  <TotalTime>4</TotalTime>
  <ScaleCrop>false</ScaleCrop>
  <LinksUpToDate>false</LinksUpToDate>
  <CharactersWithSpaces>341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2026-07-30T03:31:00Z</dcterms:created>
  <dc:creator>秦家福</dc:creator>
  <cp:lastModifiedBy>秦家福</cp:lastModifiedBy>
  <cp:lastPrinted>2026-07-30T08:08:54Z</cp:lastPrinted>
  <dcterms:modified xsi:type="dcterms:W3CDTF">2026-07-30T08:09:55Z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6E313C5790A74D608C9A2C2B6ADE1357_13</vt:lpwstr>
  </property>
  <property fmtid="{D5CDD505-2E9C-101B-9397-08002B2CF9AE}" pid="4" name="KSOTemplateDocerSaveRecord">
    <vt:lpwstr>eyJoZGlkIjoiNTJmMTNmNzYwMTc3ZDVjNmYwODdlYzFmZjMyZTQzMjEiLCJ1c2VySWQiOiIyMTc5OTY5NjQifQ==</vt:lpwstr>
  </property>
</Properties>
</file>